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0669" w14:textId="77777777" w:rsidR="006D345F" w:rsidRPr="006504D9" w:rsidRDefault="006D345F" w:rsidP="006D345F">
      <w:pPr>
        <w:jc w:val="center"/>
        <w:rPr>
          <w:rFonts w:asciiTheme="minorHAnsi" w:hAnsiTheme="minorHAnsi" w:cstheme="minorBidi"/>
          <w:b/>
        </w:rPr>
      </w:pPr>
      <w:r w:rsidRPr="006504D9">
        <w:rPr>
          <w:rFonts w:asciiTheme="minorHAnsi" w:hAnsiTheme="minorHAnsi" w:cstheme="minorBidi"/>
          <w:b/>
        </w:rPr>
        <w:t xml:space="preserve">An </w:t>
      </w:r>
      <w:proofErr w:type="spellStart"/>
      <w:r w:rsidRPr="006504D9">
        <w:rPr>
          <w:rFonts w:asciiTheme="minorHAnsi" w:hAnsiTheme="minorHAnsi" w:cstheme="minorBidi"/>
          <w:b/>
        </w:rPr>
        <w:t>early</w:t>
      </w:r>
      <w:proofErr w:type="spellEnd"/>
      <w:r w:rsidRPr="006504D9">
        <w:rPr>
          <w:rFonts w:asciiTheme="minorHAnsi" w:hAnsiTheme="minorHAnsi" w:cstheme="minorBidi"/>
          <w:b/>
        </w:rPr>
        <w:t xml:space="preserve"> </w:t>
      </w:r>
      <w:proofErr w:type="spellStart"/>
      <w:r w:rsidRPr="006504D9">
        <w:rPr>
          <w:rFonts w:asciiTheme="minorHAnsi" w:hAnsiTheme="minorHAnsi" w:cstheme="minorBidi"/>
          <w:b/>
        </w:rPr>
        <w:t>bird</w:t>
      </w:r>
      <w:proofErr w:type="spellEnd"/>
      <w:r w:rsidRPr="006504D9">
        <w:rPr>
          <w:rFonts w:asciiTheme="minorHAnsi" w:hAnsiTheme="minorHAnsi" w:cstheme="minorBidi"/>
          <w:b/>
        </w:rPr>
        <w:t xml:space="preserve"> hops </w:t>
      </w:r>
      <w:proofErr w:type="spellStart"/>
      <w:r w:rsidRPr="006504D9">
        <w:rPr>
          <w:rFonts w:asciiTheme="minorHAnsi" w:hAnsiTheme="minorHAnsi" w:cstheme="minorBidi"/>
          <w:b/>
        </w:rPr>
        <w:t>further</w:t>
      </w:r>
      <w:proofErr w:type="spellEnd"/>
    </w:p>
    <w:p w14:paraId="6D02A795" w14:textId="4B05E603" w:rsidR="002C0A60" w:rsidRDefault="00684C6A" w:rsidP="006D345F">
      <w:pPr>
        <w:jc w:val="center"/>
        <w:rPr>
          <w:rFonts w:asciiTheme="minorHAnsi" w:hAnsiTheme="minorHAnsi" w:cstheme="minorBidi"/>
          <w:sz w:val="20"/>
          <w:szCs w:val="20"/>
        </w:rPr>
      </w:pPr>
      <w:r w:rsidRPr="006D345F">
        <w:rPr>
          <w:rFonts w:asciiTheme="minorHAnsi" w:hAnsiTheme="minorHAnsi" w:cstheme="minorBidi"/>
          <w:sz w:val="20"/>
          <w:szCs w:val="20"/>
        </w:rPr>
        <w:t>A</w:t>
      </w:r>
      <w:r w:rsidR="006D345F" w:rsidRPr="006D345F">
        <w:rPr>
          <w:rFonts w:asciiTheme="minorHAnsi" w:hAnsiTheme="minorHAnsi" w:cstheme="minorBidi"/>
          <w:sz w:val="20"/>
          <w:szCs w:val="20"/>
        </w:rPr>
        <w:t>utisme</w:t>
      </w:r>
      <w:r>
        <w:rPr>
          <w:rFonts w:asciiTheme="minorHAnsi" w:hAnsiTheme="minorHAnsi" w:cstheme="minorBidi"/>
          <w:sz w:val="20"/>
          <w:szCs w:val="20"/>
        </w:rPr>
        <w:t xml:space="preserve"> op jonge leeftijd</w:t>
      </w:r>
      <w:r w:rsidR="006D345F" w:rsidRPr="006D345F">
        <w:rPr>
          <w:rFonts w:asciiTheme="minorHAnsi" w:hAnsiTheme="minorHAnsi" w:cstheme="minorBidi"/>
          <w:sz w:val="20"/>
          <w:szCs w:val="20"/>
        </w:rPr>
        <w:t>; een praktijkgerichte verdiepende masterclass</w:t>
      </w:r>
    </w:p>
    <w:p w14:paraId="19E3FD3C" w14:textId="77777777" w:rsidR="006D345F" w:rsidRDefault="006D345F" w:rsidP="006D345F">
      <w:pPr>
        <w:jc w:val="center"/>
        <w:rPr>
          <w:rFonts w:asciiTheme="minorHAnsi" w:hAnsiTheme="minorHAnsi" w:cstheme="minorBidi"/>
          <w:sz w:val="20"/>
          <w:szCs w:val="20"/>
        </w:rPr>
      </w:pPr>
    </w:p>
    <w:p w14:paraId="5A76B53F" w14:textId="77777777" w:rsidR="006D345F" w:rsidRDefault="006D345F" w:rsidP="006D345F">
      <w:pPr>
        <w:rPr>
          <w:rFonts w:asciiTheme="minorHAnsi" w:hAnsiTheme="minorHAnsi" w:cstheme="minorBidi"/>
          <w:sz w:val="20"/>
          <w:szCs w:val="20"/>
        </w:rPr>
      </w:pPr>
    </w:p>
    <w:p w14:paraId="4E074861" w14:textId="77777777" w:rsidR="00031F53" w:rsidRDefault="00CA6491" w:rsidP="00031F53">
      <w:pPr>
        <w:rPr>
          <w:rFonts w:asciiTheme="minorHAnsi" w:hAnsiTheme="minorHAnsi" w:cstheme="minorBidi"/>
          <w:sz w:val="20"/>
          <w:szCs w:val="20"/>
        </w:rPr>
      </w:pPr>
      <w:r>
        <w:rPr>
          <w:rFonts w:asciiTheme="minorHAnsi" w:hAnsiTheme="minorHAnsi" w:cstheme="minorBidi"/>
          <w:sz w:val="20"/>
          <w:szCs w:val="20"/>
        </w:rPr>
        <w:t>J</w:t>
      </w:r>
      <w:r w:rsidR="006D345F">
        <w:rPr>
          <w:rFonts w:asciiTheme="minorHAnsi" w:hAnsiTheme="minorHAnsi" w:cstheme="minorBidi"/>
          <w:sz w:val="20"/>
          <w:szCs w:val="20"/>
        </w:rPr>
        <w:t xml:space="preserve">onge kinderen </w:t>
      </w:r>
      <w:r w:rsidR="00031F53">
        <w:rPr>
          <w:rFonts w:asciiTheme="minorHAnsi" w:hAnsiTheme="minorHAnsi" w:cstheme="minorBidi"/>
          <w:sz w:val="20"/>
          <w:szCs w:val="20"/>
        </w:rPr>
        <w:t xml:space="preserve">(baby’s, dreumes en peuters) </w:t>
      </w:r>
      <w:r w:rsidR="002243DD">
        <w:rPr>
          <w:rFonts w:asciiTheme="minorHAnsi" w:hAnsiTheme="minorHAnsi" w:cstheme="minorBidi"/>
          <w:sz w:val="20"/>
          <w:szCs w:val="20"/>
        </w:rPr>
        <w:t>met een</w:t>
      </w:r>
      <w:r>
        <w:rPr>
          <w:rFonts w:asciiTheme="minorHAnsi" w:hAnsiTheme="minorHAnsi" w:cstheme="minorBidi"/>
          <w:sz w:val="20"/>
          <w:szCs w:val="20"/>
        </w:rPr>
        <w:t xml:space="preserve"> </w:t>
      </w:r>
      <w:r w:rsidR="00031F53">
        <w:rPr>
          <w:rFonts w:asciiTheme="minorHAnsi" w:hAnsiTheme="minorHAnsi" w:cstheme="minorBidi"/>
          <w:sz w:val="20"/>
          <w:szCs w:val="20"/>
        </w:rPr>
        <w:t xml:space="preserve">autisme spectrum stoornis </w:t>
      </w:r>
      <w:r>
        <w:rPr>
          <w:rFonts w:asciiTheme="minorHAnsi" w:hAnsiTheme="minorHAnsi" w:cstheme="minorBidi"/>
          <w:sz w:val="20"/>
          <w:szCs w:val="20"/>
        </w:rPr>
        <w:t>blijken v</w:t>
      </w:r>
      <w:r w:rsidR="002243DD">
        <w:rPr>
          <w:rFonts w:asciiTheme="minorHAnsi" w:hAnsiTheme="minorHAnsi" w:cstheme="minorBidi"/>
          <w:sz w:val="20"/>
          <w:szCs w:val="20"/>
        </w:rPr>
        <w:t xml:space="preserve">aak al vroeg in hun ontwikkeling signalen af te geven die wijzen op een achterstand of bijzonderheden in hun ontwikkeling. Toch krijgen de meeste kinderen pas jaren later passende zorg. Dat is teleurstellend, want juist de vroege jaren zijn zo kansrijk en bepalend voor de verdere ontwikkeling. </w:t>
      </w:r>
      <w:r w:rsidR="00031F53">
        <w:rPr>
          <w:rFonts w:asciiTheme="minorHAnsi" w:hAnsiTheme="minorHAnsi" w:cstheme="minorBidi"/>
          <w:sz w:val="20"/>
          <w:szCs w:val="20"/>
        </w:rPr>
        <w:t xml:space="preserve">Gerichte interventie al bij de eerste signalen van autisme blijkt veelbelovend op zowel de kortere als de langere termijn waardoor veel problemen kunnen worden voorkomen, niet alleen bij het kind maar ook binnen de ouder-kind relatie en het </w:t>
      </w:r>
      <w:proofErr w:type="spellStart"/>
      <w:r w:rsidR="00031F53">
        <w:rPr>
          <w:rFonts w:asciiTheme="minorHAnsi" w:hAnsiTheme="minorHAnsi" w:cstheme="minorBidi"/>
          <w:sz w:val="20"/>
          <w:szCs w:val="20"/>
        </w:rPr>
        <w:t>gezinsfunctioneren</w:t>
      </w:r>
      <w:proofErr w:type="spellEnd"/>
      <w:r w:rsidR="00031F53">
        <w:rPr>
          <w:rFonts w:asciiTheme="minorHAnsi" w:hAnsiTheme="minorHAnsi" w:cstheme="minorBidi"/>
          <w:sz w:val="20"/>
          <w:szCs w:val="20"/>
        </w:rPr>
        <w:t xml:space="preserve">. </w:t>
      </w:r>
    </w:p>
    <w:p w14:paraId="089F9AD8" w14:textId="29669DF1" w:rsidR="00C206C7" w:rsidRDefault="00C206C7" w:rsidP="00C206C7">
      <w:pPr>
        <w:rPr>
          <w:rFonts w:asciiTheme="minorHAnsi" w:hAnsiTheme="minorHAnsi" w:cstheme="minorBidi"/>
          <w:sz w:val="20"/>
          <w:szCs w:val="20"/>
        </w:rPr>
      </w:pPr>
      <w:r>
        <w:rPr>
          <w:rFonts w:asciiTheme="minorHAnsi" w:hAnsiTheme="minorHAnsi" w:cstheme="minorBidi"/>
          <w:sz w:val="20"/>
          <w:szCs w:val="20"/>
        </w:rPr>
        <w:t xml:space="preserve">Regelmatig zult u daarnaast ook psychopathologie (waaronder autisme) tegenkomen bij ouders van </w:t>
      </w:r>
      <w:r w:rsidR="00C1694A">
        <w:rPr>
          <w:rFonts w:asciiTheme="minorHAnsi" w:hAnsiTheme="minorHAnsi" w:cstheme="minorBidi"/>
          <w:sz w:val="20"/>
          <w:szCs w:val="20"/>
        </w:rPr>
        <w:t xml:space="preserve">deze </w:t>
      </w:r>
      <w:r>
        <w:rPr>
          <w:rFonts w:asciiTheme="minorHAnsi" w:hAnsiTheme="minorHAnsi" w:cstheme="minorBidi"/>
          <w:sz w:val="20"/>
          <w:szCs w:val="20"/>
        </w:rPr>
        <w:t>jonge kinderen. Het is goed mogelijk dat u zich daar tot op dit moment nog weinig of niet bewust van bent. Om behandeling zo goed mogelijk te kunnen laten aansluiten, is het echter van groot belang signalen die wijzen op psychopathologie bij ouders wel te leren herkennen. Ook ten behoeve van het stimuleren van een zo gezond mogelijk pedagogisch klimaat waarbinnen een kind zich zo optimaal mogelijk kan ontwikkelen, is het van belang bij een vermoeden hiermee rekening te houden in de communicatie en begel</w:t>
      </w:r>
      <w:r w:rsidR="00C1694A">
        <w:rPr>
          <w:rFonts w:asciiTheme="minorHAnsi" w:hAnsiTheme="minorHAnsi" w:cstheme="minorBidi"/>
          <w:sz w:val="20"/>
          <w:szCs w:val="20"/>
        </w:rPr>
        <w:t>eiding van het gezin en eventueel</w:t>
      </w:r>
      <w:r>
        <w:rPr>
          <w:rFonts w:asciiTheme="minorHAnsi" w:hAnsiTheme="minorHAnsi" w:cstheme="minorBidi"/>
          <w:sz w:val="20"/>
          <w:szCs w:val="20"/>
        </w:rPr>
        <w:t xml:space="preserve"> verwijzing voor ouders zelf te organiseren. </w:t>
      </w:r>
    </w:p>
    <w:p w14:paraId="006B8501" w14:textId="1F084224" w:rsidR="00C206C7" w:rsidRDefault="00C206C7" w:rsidP="00C206C7">
      <w:pPr>
        <w:rPr>
          <w:rFonts w:asciiTheme="minorHAnsi" w:hAnsiTheme="minorHAnsi" w:cstheme="minorBidi"/>
          <w:sz w:val="20"/>
          <w:szCs w:val="20"/>
        </w:rPr>
      </w:pPr>
      <w:r>
        <w:rPr>
          <w:rFonts w:asciiTheme="minorHAnsi" w:hAnsiTheme="minorHAnsi" w:cstheme="minorBidi"/>
          <w:sz w:val="20"/>
          <w:szCs w:val="20"/>
        </w:rPr>
        <w:t xml:space="preserve">Kortom, </w:t>
      </w:r>
      <w:proofErr w:type="spellStart"/>
      <w:r>
        <w:rPr>
          <w:rFonts w:asciiTheme="minorHAnsi" w:hAnsiTheme="minorHAnsi" w:cstheme="minorBidi"/>
          <w:sz w:val="20"/>
          <w:szCs w:val="20"/>
        </w:rPr>
        <w:t>vroegsignalering</w:t>
      </w:r>
      <w:proofErr w:type="spellEnd"/>
      <w:r>
        <w:rPr>
          <w:rFonts w:asciiTheme="minorHAnsi" w:hAnsiTheme="minorHAnsi" w:cstheme="minorBidi"/>
          <w:sz w:val="20"/>
          <w:szCs w:val="20"/>
        </w:rPr>
        <w:t xml:space="preserve"> van autisme op jonge leeftijd én oog hebben voor eventuele psychiatrische problematiek bij ouders, is cruciaal voor het opgroeiende jonge kind.</w:t>
      </w:r>
    </w:p>
    <w:p w14:paraId="1714128C" w14:textId="77777777" w:rsidR="002243DD" w:rsidRDefault="002243DD" w:rsidP="006D345F">
      <w:pPr>
        <w:rPr>
          <w:rFonts w:asciiTheme="minorHAnsi" w:hAnsiTheme="minorHAnsi" w:cstheme="minorBidi"/>
          <w:sz w:val="20"/>
          <w:szCs w:val="20"/>
        </w:rPr>
      </w:pPr>
    </w:p>
    <w:p w14:paraId="78184478" w14:textId="77777777" w:rsidR="002243DD" w:rsidRDefault="002243DD" w:rsidP="006D345F">
      <w:pPr>
        <w:rPr>
          <w:rFonts w:asciiTheme="minorHAnsi" w:hAnsiTheme="minorHAnsi" w:cstheme="minorBidi"/>
          <w:sz w:val="20"/>
          <w:szCs w:val="20"/>
        </w:rPr>
      </w:pPr>
    </w:p>
    <w:p w14:paraId="5607B7F6" w14:textId="05D1B679" w:rsidR="006D345F" w:rsidRDefault="002243DD" w:rsidP="006D345F">
      <w:pPr>
        <w:rPr>
          <w:rFonts w:asciiTheme="minorHAnsi" w:hAnsiTheme="minorHAnsi" w:cstheme="minorBidi"/>
          <w:sz w:val="20"/>
          <w:szCs w:val="20"/>
        </w:rPr>
      </w:pPr>
      <w:r>
        <w:rPr>
          <w:rFonts w:asciiTheme="minorHAnsi" w:hAnsiTheme="minorHAnsi" w:cstheme="minorBidi"/>
          <w:sz w:val="20"/>
          <w:szCs w:val="20"/>
        </w:rPr>
        <w:t>In deze masterclass geven we 3 workshops</w:t>
      </w:r>
      <w:r w:rsidR="00C1694A">
        <w:rPr>
          <w:rFonts w:asciiTheme="minorHAnsi" w:hAnsiTheme="minorHAnsi" w:cstheme="minorBidi"/>
          <w:sz w:val="20"/>
          <w:szCs w:val="20"/>
        </w:rPr>
        <w:t>;</w:t>
      </w:r>
    </w:p>
    <w:p w14:paraId="012948B0" w14:textId="77777777" w:rsidR="002243DD" w:rsidRDefault="002243DD" w:rsidP="006D345F">
      <w:pPr>
        <w:rPr>
          <w:rFonts w:asciiTheme="minorHAnsi" w:hAnsiTheme="minorHAnsi" w:cstheme="minorBidi"/>
          <w:sz w:val="20"/>
          <w:szCs w:val="20"/>
        </w:rPr>
      </w:pPr>
    </w:p>
    <w:p w14:paraId="27D64621" w14:textId="60C5E2DE" w:rsidR="00380602" w:rsidRDefault="00380602" w:rsidP="006D345F">
      <w:pPr>
        <w:pStyle w:val="Lijstalinea"/>
        <w:numPr>
          <w:ilvl w:val="0"/>
          <w:numId w:val="1"/>
        </w:numPr>
        <w:rPr>
          <w:rFonts w:asciiTheme="minorHAnsi" w:hAnsiTheme="minorHAnsi" w:cstheme="minorBidi"/>
          <w:sz w:val="20"/>
          <w:szCs w:val="20"/>
        </w:rPr>
      </w:pPr>
      <w:r>
        <w:rPr>
          <w:rFonts w:asciiTheme="minorHAnsi" w:hAnsiTheme="minorHAnsi" w:cstheme="minorBidi"/>
          <w:sz w:val="20"/>
          <w:szCs w:val="20"/>
        </w:rPr>
        <w:t>Autisme</w:t>
      </w:r>
      <w:r w:rsidR="00C1694A">
        <w:rPr>
          <w:rFonts w:asciiTheme="minorHAnsi" w:hAnsiTheme="minorHAnsi" w:cstheme="minorBidi"/>
          <w:sz w:val="20"/>
          <w:szCs w:val="20"/>
        </w:rPr>
        <w:t xml:space="preserve"> op jonge leeftijd</w:t>
      </w:r>
      <w:r>
        <w:rPr>
          <w:rFonts w:asciiTheme="minorHAnsi" w:hAnsiTheme="minorHAnsi" w:cstheme="minorBidi"/>
          <w:sz w:val="20"/>
          <w:szCs w:val="20"/>
        </w:rPr>
        <w:t>; een overzicht van het klinisch beeld</w:t>
      </w:r>
      <w:r w:rsidR="00C206C7">
        <w:rPr>
          <w:rFonts w:asciiTheme="minorHAnsi" w:hAnsiTheme="minorHAnsi" w:cstheme="minorBidi"/>
          <w:sz w:val="20"/>
          <w:szCs w:val="20"/>
        </w:rPr>
        <w:t xml:space="preserve"> (sociale-communicatie, rigiditeit en prikkelregulatie)</w:t>
      </w:r>
    </w:p>
    <w:p w14:paraId="0272C863" w14:textId="63A79635" w:rsidR="00D3490D" w:rsidRPr="00D3490D" w:rsidRDefault="00D3490D" w:rsidP="00D3490D">
      <w:pPr>
        <w:pStyle w:val="Lijstalinea"/>
        <w:numPr>
          <w:ilvl w:val="0"/>
          <w:numId w:val="1"/>
        </w:numPr>
        <w:rPr>
          <w:rFonts w:asciiTheme="minorHAnsi" w:hAnsiTheme="minorHAnsi" w:cstheme="minorBidi"/>
          <w:sz w:val="20"/>
          <w:szCs w:val="20"/>
        </w:rPr>
      </w:pPr>
      <w:proofErr w:type="spellStart"/>
      <w:r>
        <w:rPr>
          <w:rFonts w:asciiTheme="minorHAnsi" w:hAnsiTheme="minorHAnsi" w:cstheme="minorBidi"/>
          <w:sz w:val="20"/>
          <w:szCs w:val="20"/>
        </w:rPr>
        <w:t>V</w:t>
      </w:r>
      <w:r w:rsidR="002243DD" w:rsidRPr="002243DD">
        <w:rPr>
          <w:rFonts w:asciiTheme="minorHAnsi" w:hAnsiTheme="minorHAnsi" w:cstheme="minorBidi"/>
          <w:sz w:val="20"/>
          <w:szCs w:val="20"/>
        </w:rPr>
        <w:t>roeg</w:t>
      </w:r>
      <w:r>
        <w:rPr>
          <w:rFonts w:asciiTheme="minorHAnsi" w:hAnsiTheme="minorHAnsi" w:cstheme="minorBidi"/>
          <w:sz w:val="20"/>
          <w:szCs w:val="20"/>
        </w:rPr>
        <w:t>signalering</w:t>
      </w:r>
      <w:proofErr w:type="spellEnd"/>
      <w:r>
        <w:rPr>
          <w:rFonts w:asciiTheme="minorHAnsi" w:hAnsiTheme="minorHAnsi" w:cstheme="minorBidi"/>
          <w:sz w:val="20"/>
          <w:szCs w:val="20"/>
        </w:rPr>
        <w:t xml:space="preserve"> en vroeg-interventie op jonge leeftijd</w:t>
      </w:r>
    </w:p>
    <w:p w14:paraId="4651A6F7" w14:textId="4EB814AB" w:rsidR="002243DD" w:rsidRDefault="006504D9" w:rsidP="006D345F">
      <w:pPr>
        <w:pStyle w:val="Lijstalinea"/>
        <w:numPr>
          <w:ilvl w:val="0"/>
          <w:numId w:val="1"/>
        </w:numPr>
        <w:rPr>
          <w:rFonts w:asciiTheme="minorHAnsi" w:hAnsiTheme="minorHAnsi" w:cstheme="minorBidi"/>
          <w:sz w:val="20"/>
          <w:szCs w:val="20"/>
        </w:rPr>
      </w:pPr>
      <w:r>
        <w:rPr>
          <w:rFonts w:asciiTheme="minorHAnsi" w:hAnsiTheme="minorHAnsi" w:cstheme="minorBidi"/>
          <w:sz w:val="20"/>
          <w:szCs w:val="20"/>
        </w:rPr>
        <w:t>Herkenning van psychopathologie (met name autisme) van ouders van kinderen met autisme</w:t>
      </w:r>
    </w:p>
    <w:p w14:paraId="457F3DC7" w14:textId="77777777" w:rsidR="002243DD" w:rsidRDefault="002243DD" w:rsidP="006D345F">
      <w:pPr>
        <w:rPr>
          <w:rFonts w:asciiTheme="minorHAnsi" w:hAnsiTheme="minorHAnsi" w:cstheme="minorBidi"/>
          <w:sz w:val="20"/>
          <w:szCs w:val="20"/>
        </w:rPr>
      </w:pPr>
    </w:p>
    <w:p w14:paraId="70781964" w14:textId="77777777" w:rsidR="00031F53" w:rsidRDefault="00031F53" w:rsidP="00031F53">
      <w:pPr>
        <w:rPr>
          <w:rFonts w:asciiTheme="minorHAnsi" w:hAnsiTheme="minorHAnsi" w:cstheme="minorBidi"/>
          <w:sz w:val="20"/>
          <w:szCs w:val="20"/>
        </w:rPr>
      </w:pPr>
    </w:p>
    <w:p w14:paraId="467FECD0" w14:textId="229D40F5" w:rsidR="00031F53" w:rsidRDefault="00031F53" w:rsidP="00031F53">
      <w:pPr>
        <w:rPr>
          <w:rFonts w:asciiTheme="minorHAnsi" w:hAnsiTheme="minorHAnsi" w:cstheme="minorBidi"/>
          <w:sz w:val="20"/>
          <w:szCs w:val="20"/>
        </w:rPr>
      </w:pPr>
      <w:r>
        <w:rPr>
          <w:rFonts w:asciiTheme="minorHAnsi" w:hAnsiTheme="minorHAnsi" w:cstheme="minorBidi"/>
          <w:sz w:val="20"/>
          <w:szCs w:val="20"/>
        </w:rPr>
        <w:t>In deze masterclass leert u</w:t>
      </w:r>
      <w:r w:rsidR="00C1694A">
        <w:rPr>
          <w:rFonts w:asciiTheme="minorHAnsi" w:hAnsiTheme="minorHAnsi" w:cstheme="minorBidi"/>
          <w:sz w:val="20"/>
          <w:szCs w:val="20"/>
        </w:rPr>
        <w:t>;</w:t>
      </w:r>
    </w:p>
    <w:p w14:paraId="34ACB1E4" w14:textId="77777777" w:rsidR="00031F53" w:rsidRDefault="00031F53" w:rsidP="00031F53">
      <w:pPr>
        <w:rPr>
          <w:rFonts w:asciiTheme="minorHAnsi" w:hAnsiTheme="minorHAnsi" w:cstheme="minorBidi"/>
          <w:sz w:val="20"/>
          <w:szCs w:val="20"/>
        </w:rPr>
      </w:pPr>
    </w:p>
    <w:p w14:paraId="28A887E9" w14:textId="77777777" w:rsidR="006504D9" w:rsidRPr="00C1694A" w:rsidRDefault="006504D9"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Hoe het klinisch beeld autisme eruit ziet</w:t>
      </w:r>
    </w:p>
    <w:p w14:paraId="64CE4430" w14:textId="0A5A27D4" w:rsidR="006504D9" w:rsidRPr="00C1694A" w:rsidRDefault="006504D9"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 xml:space="preserve">Waarom </w:t>
      </w:r>
      <w:proofErr w:type="spellStart"/>
      <w:r w:rsidRPr="00C1694A">
        <w:rPr>
          <w:rFonts w:asciiTheme="minorHAnsi" w:hAnsiTheme="minorHAnsi" w:cstheme="minorBidi"/>
          <w:sz w:val="20"/>
          <w:szCs w:val="20"/>
        </w:rPr>
        <w:t>vroegsignalering</w:t>
      </w:r>
      <w:proofErr w:type="spellEnd"/>
      <w:r w:rsidRPr="00C1694A">
        <w:rPr>
          <w:rFonts w:asciiTheme="minorHAnsi" w:hAnsiTheme="minorHAnsi" w:cstheme="minorBidi"/>
          <w:sz w:val="20"/>
          <w:szCs w:val="20"/>
        </w:rPr>
        <w:t xml:space="preserve"> van belang is</w:t>
      </w:r>
    </w:p>
    <w:p w14:paraId="603158DC" w14:textId="269D3D99" w:rsidR="00031F53" w:rsidRPr="00C1694A" w:rsidRDefault="00031F53"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 xml:space="preserve">Hoe u </w:t>
      </w:r>
      <w:r w:rsidR="00C1694A">
        <w:rPr>
          <w:rFonts w:asciiTheme="minorHAnsi" w:hAnsiTheme="minorHAnsi" w:cstheme="minorBidi"/>
          <w:sz w:val="20"/>
          <w:szCs w:val="20"/>
        </w:rPr>
        <w:t>autisme signalen</w:t>
      </w:r>
      <w:r w:rsidRPr="00C1694A">
        <w:rPr>
          <w:rFonts w:asciiTheme="minorHAnsi" w:hAnsiTheme="minorHAnsi" w:cstheme="minorBidi"/>
          <w:sz w:val="20"/>
          <w:szCs w:val="20"/>
        </w:rPr>
        <w:t xml:space="preserve"> kunt herkennen bij baby’s, peuters en kleuters</w:t>
      </w:r>
    </w:p>
    <w:p w14:paraId="602AD260" w14:textId="77777777" w:rsidR="00031F53" w:rsidRPr="00C1694A" w:rsidRDefault="00031F53"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Hoe u uw observaties bespreekbaar kunt maken met ouders</w:t>
      </w:r>
    </w:p>
    <w:p w14:paraId="65D5A0A3" w14:textId="2E445204" w:rsidR="00031F53" w:rsidRPr="00C1694A" w:rsidRDefault="00031F53"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 xml:space="preserve">Welke interventie mogelijkheden er bestaan voor jonge kinderen met kenmerken van </w:t>
      </w:r>
      <w:r w:rsidR="00C1694A">
        <w:rPr>
          <w:rFonts w:asciiTheme="minorHAnsi" w:hAnsiTheme="minorHAnsi" w:cstheme="minorBidi"/>
          <w:sz w:val="20"/>
          <w:szCs w:val="20"/>
        </w:rPr>
        <w:t>autisme</w:t>
      </w:r>
    </w:p>
    <w:p w14:paraId="4F807F68" w14:textId="5B57B9B4" w:rsidR="00031F53" w:rsidRPr="00C1694A" w:rsidRDefault="00031F53"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 xml:space="preserve">Hoe u signalen van </w:t>
      </w:r>
      <w:r w:rsidR="006504D9" w:rsidRPr="00C1694A">
        <w:rPr>
          <w:rFonts w:asciiTheme="minorHAnsi" w:hAnsiTheme="minorHAnsi" w:cstheme="minorBidi"/>
          <w:sz w:val="20"/>
          <w:szCs w:val="20"/>
        </w:rPr>
        <w:t>psychopathologie/autisme</w:t>
      </w:r>
      <w:r w:rsidRPr="00C1694A">
        <w:rPr>
          <w:rFonts w:asciiTheme="minorHAnsi" w:hAnsiTheme="minorHAnsi" w:cstheme="minorBidi"/>
          <w:sz w:val="20"/>
          <w:szCs w:val="20"/>
        </w:rPr>
        <w:t xml:space="preserve"> bij ouders kunt herkennen</w:t>
      </w:r>
    </w:p>
    <w:p w14:paraId="0FA48BBB" w14:textId="6825E522" w:rsidR="00031F53" w:rsidRPr="00C1694A" w:rsidRDefault="00031F53"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 xml:space="preserve">Wat de mogelijkheden maar ook risico’s kunnen zijn van </w:t>
      </w:r>
      <w:r w:rsidR="006504D9" w:rsidRPr="00C1694A">
        <w:rPr>
          <w:rFonts w:asciiTheme="minorHAnsi" w:hAnsiTheme="minorHAnsi" w:cstheme="minorBidi"/>
          <w:sz w:val="20"/>
          <w:szCs w:val="20"/>
        </w:rPr>
        <w:t>autisme</w:t>
      </w:r>
      <w:r w:rsidRPr="00C1694A">
        <w:rPr>
          <w:rFonts w:asciiTheme="minorHAnsi" w:hAnsiTheme="minorHAnsi" w:cstheme="minorBidi"/>
          <w:sz w:val="20"/>
          <w:szCs w:val="20"/>
        </w:rPr>
        <w:t xml:space="preserve"> bij een ouder voor de ontwikkeling van het kind</w:t>
      </w:r>
    </w:p>
    <w:p w14:paraId="36913B55" w14:textId="380301B2" w:rsidR="00031F53" w:rsidRPr="00C1694A" w:rsidRDefault="00031F53" w:rsidP="00C1694A">
      <w:pPr>
        <w:pStyle w:val="Lijstalinea"/>
        <w:numPr>
          <w:ilvl w:val="0"/>
          <w:numId w:val="2"/>
        </w:numPr>
        <w:rPr>
          <w:rFonts w:asciiTheme="minorHAnsi" w:hAnsiTheme="minorHAnsi" w:cstheme="minorBidi"/>
          <w:sz w:val="20"/>
          <w:szCs w:val="20"/>
        </w:rPr>
      </w:pPr>
      <w:r w:rsidRPr="00C1694A">
        <w:rPr>
          <w:rFonts w:asciiTheme="minorHAnsi" w:hAnsiTheme="minorHAnsi" w:cstheme="minorBidi"/>
          <w:sz w:val="20"/>
          <w:szCs w:val="20"/>
        </w:rPr>
        <w:t xml:space="preserve">Waar u rekening mee kunt houden in gespreksvoering en begeleiding van ouders waarbij sprake is van </w:t>
      </w:r>
      <w:r w:rsidR="006504D9" w:rsidRPr="00C1694A">
        <w:rPr>
          <w:rFonts w:asciiTheme="minorHAnsi" w:hAnsiTheme="minorHAnsi" w:cstheme="minorBidi"/>
          <w:sz w:val="20"/>
          <w:szCs w:val="20"/>
        </w:rPr>
        <w:t>autisme</w:t>
      </w:r>
    </w:p>
    <w:p w14:paraId="7C9E00C5" w14:textId="77777777" w:rsidR="00031F53" w:rsidRPr="00593D21" w:rsidRDefault="00031F53" w:rsidP="00031F53">
      <w:pPr>
        <w:rPr>
          <w:rFonts w:asciiTheme="minorBidi" w:hAnsiTheme="minorBidi" w:cstheme="minorBidi"/>
          <w:sz w:val="20"/>
          <w:szCs w:val="20"/>
        </w:rPr>
      </w:pPr>
    </w:p>
    <w:p w14:paraId="717FCB95" w14:textId="74DB19C1" w:rsidR="006504D9" w:rsidRDefault="006504D9" w:rsidP="006504D9">
      <w:pPr>
        <w:rPr>
          <w:rFonts w:asciiTheme="minorHAnsi" w:hAnsiTheme="minorHAnsi" w:cstheme="minorBidi"/>
          <w:sz w:val="20"/>
          <w:szCs w:val="20"/>
        </w:rPr>
      </w:pPr>
      <w:r>
        <w:rPr>
          <w:rFonts w:asciiTheme="minorHAnsi" w:hAnsiTheme="minorHAnsi" w:cstheme="minorBidi"/>
          <w:sz w:val="20"/>
          <w:szCs w:val="20"/>
        </w:rPr>
        <w:t xml:space="preserve">Dr. Martine van Dongen-Boomsma, </w:t>
      </w:r>
      <w:r w:rsidR="00E7114E">
        <w:rPr>
          <w:rFonts w:asciiTheme="minorHAnsi" w:hAnsiTheme="minorHAnsi" w:cstheme="minorBidi"/>
          <w:sz w:val="20"/>
          <w:szCs w:val="20"/>
        </w:rPr>
        <w:t>(</w:t>
      </w:r>
      <w:r>
        <w:rPr>
          <w:rFonts w:asciiTheme="minorHAnsi" w:hAnsiTheme="minorHAnsi" w:cstheme="minorBidi"/>
          <w:sz w:val="20"/>
          <w:szCs w:val="20"/>
        </w:rPr>
        <w:t>kinder- en jeugd</w:t>
      </w:r>
      <w:r w:rsidR="00E7114E">
        <w:rPr>
          <w:rFonts w:asciiTheme="minorHAnsi" w:hAnsiTheme="minorHAnsi" w:cstheme="minorBidi"/>
          <w:sz w:val="20"/>
          <w:szCs w:val="20"/>
        </w:rPr>
        <w:t>)</w:t>
      </w:r>
      <w:r>
        <w:rPr>
          <w:rFonts w:asciiTheme="minorHAnsi" w:hAnsiTheme="minorHAnsi" w:cstheme="minorBidi"/>
          <w:sz w:val="20"/>
          <w:szCs w:val="20"/>
        </w:rPr>
        <w:t>psychiater, leidinggevende Centrum Jonge Kind Karakter UC.</w:t>
      </w:r>
    </w:p>
    <w:p w14:paraId="3F79CAE4" w14:textId="4B1C0790" w:rsidR="006504D9" w:rsidRDefault="006504D9" w:rsidP="006504D9">
      <w:pPr>
        <w:rPr>
          <w:rFonts w:asciiTheme="minorHAnsi" w:hAnsiTheme="minorHAnsi" w:cstheme="minorBidi"/>
          <w:sz w:val="20"/>
          <w:szCs w:val="20"/>
        </w:rPr>
      </w:pPr>
      <w:proofErr w:type="spellStart"/>
      <w:r>
        <w:rPr>
          <w:rFonts w:asciiTheme="minorHAnsi" w:hAnsiTheme="minorHAnsi" w:cstheme="minorBidi"/>
          <w:sz w:val="20"/>
          <w:szCs w:val="20"/>
        </w:rPr>
        <w:t>Dr</w:t>
      </w:r>
      <w:proofErr w:type="spellEnd"/>
      <w:r>
        <w:rPr>
          <w:rFonts w:asciiTheme="minorHAnsi" w:hAnsiTheme="minorHAnsi" w:cstheme="minorBidi"/>
          <w:sz w:val="20"/>
          <w:szCs w:val="20"/>
        </w:rPr>
        <w:t xml:space="preserve"> Claudine Dietz, klinisch psycholoog en psychotherapeut bij Centrum Jonge Kind Karakter UC, hoofdopleider Infant </w:t>
      </w:r>
      <w:proofErr w:type="spellStart"/>
      <w:r>
        <w:rPr>
          <w:rFonts w:asciiTheme="minorHAnsi" w:hAnsiTheme="minorHAnsi" w:cstheme="minorBidi"/>
          <w:sz w:val="20"/>
          <w:szCs w:val="20"/>
        </w:rPr>
        <w:t>Mental</w:t>
      </w:r>
      <w:proofErr w:type="spellEnd"/>
      <w:r>
        <w:rPr>
          <w:rFonts w:asciiTheme="minorHAnsi" w:hAnsiTheme="minorHAnsi" w:cstheme="minorBidi"/>
          <w:sz w:val="20"/>
          <w:szCs w:val="20"/>
        </w:rPr>
        <w:t xml:space="preserve"> Health opleiding </w:t>
      </w:r>
      <w:proofErr w:type="spellStart"/>
      <w:r>
        <w:rPr>
          <w:rFonts w:asciiTheme="minorHAnsi" w:hAnsiTheme="minorHAnsi" w:cstheme="minorBidi"/>
          <w:sz w:val="20"/>
          <w:szCs w:val="20"/>
        </w:rPr>
        <w:t>Rino</w:t>
      </w:r>
      <w:proofErr w:type="spellEnd"/>
      <w:r>
        <w:rPr>
          <w:rFonts w:asciiTheme="minorHAnsi" w:hAnsiTheme="minorHAnsi" w:cstheme="minorBidi"/>
          <w:sz w:val="20"/>
          <w:szCs w:val="20"/>
        </w:rPr>
        <w:t xml:space="preserve"> Amst</w:t>
      </w:r>
      <w:bookmarkStart w:id="0" w:name="_GoBack"/>
      <w:bookmarkEnd w:id="0"/>
      <w:r>
        <w:rPr>
          <w:rFonts w:asciiTheme="minorHAnsi" w:hAnsiTheme="minorHAnsi" w:cstheme="minorBidi"/>
          <w:sz w:val="20"/>
          <w:szCs w:val="20"/>
        </w:rPr>
        <w:t>erdam, bestuurslid bij het landelijk netwerk Autisme jonge kind.</w:t>
      </w:r>
    </w:p>
    <w:p w14:paraId="6664CD53" w14:textId="77777777" w:rsidR="006504D9" w:rsidRDefault="006504D9" w:rsidP="006504D9">
      <w:pPr>
        <w:rPr>
          <w:rFonts w:asciiTheme="minorHAnsi" w:hAnsiTheme="minorHAnsi" w:cstheme="minorBidi"/>
          <w:sz w:val="20"/>
          <w:szCs w:val="20"/>
        </w:rPr>
      </w:pPr>
    </w:p>
    <w:p w14:paraId="3D71D249" w14:textId="77777777" w:rsidR="002243DD" w:rsidRPr="006D345F" w:rsidRDefault="002243DD" w:rsidP="006D345F">
      <w:pPr>
        <w:rPr>
          <w:rFonts w:asciiTheme="minorHAnsi" w:hAnsiTheme="minorHAnsi" w:cstheme="minorBidi"/>
          <w:sz w:val="20"/>
          <w:szCs w:val="20"/>
        </w:rPr>
      </w:pPr>
    </w:p>
    <w:sectPr w:rsidR="002243DD" w:rsidRPr="006D3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939A5"/>
    <w:multiLevelType w:val="hybridMultilevel"/>
    <w:tmpl w:val="A2728264"/>
    <w:lvl w:ilvl="0" w:tplc="084A505A">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513716"/>
    <w:multiLevelType w:val="hybridMultilevel"/>
    <w:tmpl w:val="2F10E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5F"/>
    <w:rsid w:val="00031F53"/>
    <w:rsid w:val="002243DD"/>
    <w:rsid w:val="002C0A60"/>
    <w:rsid w:val="00380602"/>
    <w:rsid w:val="003A3E33"/>
    <w:rsid w:val="00593D21"/>
    <w:rsid w:val="00643F49"/>
    <w:rsid w:val="006504D9"/>
    <w:rsid w:val="00684C6A"/>
    <w:rsid w:val="006D345F"/>
    <w:rsid w:val="00C1694A"/>
    <w:rsid w:val="00C206C7"/>
    <w:rsid w:val="00CA6491"/>
    <w:rsid w:val="00D3490D"/>
    <w:rsid w:val="00E711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F9118"/>
  <w15:chartTrackingRefBased/>
  <w15:docId w15:val="{DAB13C43-9487-4A2D-9C5D-15E36E40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DD"/>
    <w:pPr>
      <w:ind w:left="720"/>
      <w:contextualSpacing/>
    </w:pPr>
  </w:style>
  <w:style w:type="character" w:styleId="Verwijzingopmerking">
    <w:name w:val="annotation reference"/>
    <w:basedOn w:val="Standaardalinea-lettertype"/>
    <w:uiPriority w:val="99"/>
    <w:semiHidden/>
    <w:unhideWhenUsed/>
    <w:rsid w:val="00643F49"/>
    <w:rPr>
      <w:sz w:val="16"/>
      <w:szCs w:val="16"/>
    </w:rPr>
  </w:style>
  <w:style w:type="paragraph" w:styleId="Tekstopmerking">
    <w:name w:val="annotation text"/>
    <w:basedOn w:val="Standaard"/>
    <w:link w:val="TekstopmerkingChar"/>
    <w:uiPriority w:val="99"/>
    <w:semiHidden/>
    <w:unhideWhenUsed/>
    <w:rsid w:val="00643F49"/>
    <w:rPr>
      <w:sz w:val="20"/>
      <w:szCs w:val="20"/>
    </w:rPr>
  </w:style>
  <w:style w:type="character" w:customStyle="1" w:styleId="TekstopmerkingChar">
    <w:name w:val="Tekst opmerking Char"/>
    <w:basedOn w:val="Standaardalinea-lettertype"/>
    <w:link w:val="Tekstopmerking"/>
    <w:uiPriority w:val="99"/>
    <w:semiHidden/>
    <w:rsid w:val="00643F49"/>
  </w:style>
  <w:style w:type="paragraph" w:styleId="Onderwerpvanopmerking">
    <w:name w:val="annotation subject"/>
    <w:basedOn w:val="Tekstopmerking"/>
    <w:next w:val="Tekstopmerking"/>
    <w:link w:val="OnderwerpvanopmerkingChar"/>
    <w:uiPriority w:val="99"/>
    <w:semiHidden/>
    <w:unhideWhenUsed/>
    <w:rsid w:val="00643F49"/>
    <w:rPr>
      <w:b/>
      <w:bCs/>
    </w:rPr>
  </w:style>
  <w:style w:type="character" w:customStyle="1" w:styleId="OnderwerpvanopmerkingChar">
    <w:name w:val="Onderwerp van opmerking Char"/>
    <w:basedOn w:val="TekstopmerkingChar"/>
    <w:link w:val="Onderwerpvanopmerking"/>
    <w:uiPriority w:val="99"/>
    <w:semiHidden/>
    <w:rsid w:val="00643F49"/>
    <w:rPr>
      <w:b/>
      <w:bCs/>
    </w:rPr>
  </w:style>
  <w:style w:type="paragraph" w:styleId="Ballontekst">
    <w:name w:val="Balloon Text"/>
    <w:basedOn w:val="Standaard"/>
    <w:link w:val="BallontekstChar"/>
    <w:uiPriority w:val="99"/>
    <w:semiHidden/>
    <w:unhideWhenUsed/>
    <w:rsid w:val="00643F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3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Dongen-Boomsma</dc:creator>
  <cp:keywords/>
  <dc:description/>
  <cp:lastModifiedBy>Martine van Dongen-Boomsma</cp:lastModifiedBy>
  <cp:revision>4</cp:revision>
  <dcterms:created xsi:type="dcterms:W3CDTF">2020-05-29T07:49:00Z</dcterms:created>
  <dcterms:modified xsi:type="dcterms:W3CDTF">2020-05-29T08:14:00Z</dcterms:modified>
</cp:coreProperties>
</file>